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1240-2804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бухгалтера Муниципального бюджетного общеобразовательного учреждения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«Средняя общеобразовательная школа №4»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Крыловой Анастасии Михайловны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Крылова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бухгалтером</w:t>
      </w:r>
      <w:r>
        <w:rPr>
          <w:rFonts w:ascii="Times New Roman" w:eastAsia="Times New Roman" w:hAnsi="Times New Roman" w:cs="Times New Roman"/>
        </w:rPr>
        <w:t xml:space="preserve"> Муниципального бюджетного общеобразовательного учреждения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«Средняя общеобразовательная школа №4»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Анны</w:t>
      </w:r>
      <w:r>
        <w:rPr>
          <w:rFonts w:ascii="Times New Roman" w:eastAsia="Times New Roman" w:hAnsi="Times New Roman" w:cs="Times New Roman"/>
        </w:rPr>
        <w:t xml:space="preserve"> Коньковой, д.8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Крылова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приказа;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 бухгалтера;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бухгалтера Муниципального бюджетного общеобразовательного </w:t>
      </w:r>
      <w:r>
        <w:rPr>
          <w:rFonts w:ascii="Times New Roman" w:eastAsia="Times New Roman" w:hAnsi="Times New Roman" w:cs="Times New Roman"/>
        </w:rPr>
        <w:t>учреждения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Средняя общеобр</w:t>
      </w:r>
      <w:r>
        <w:rPr>
          <w:rFonts w:ascii="Times New Roman" w:eastAsia="Times New Roman" w:hAnsi="Times New Roman" w:cs="Times New Roman"/>
        </w:rPr>
        <w:t>азовательная школа №4»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Крылову Анастасию Михайловну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